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30" w:rsidRDefault="00EE6730" w:rsidP="007665C7">
      <w:pPr>
        <w:pStyle w:val="Heading2"/>
        <w:spacing w:line="360" w:lineRule="auto"/>
        <w:rPr>
          <w:rFonts w:ascii="Comic Sans MS" w:hAnsi="Comic Sans MS"/>
        </w:rPr>
      </w:pPr>
      <w:r>
        <w:rPr>
          <w:rFonts w:ascii="Comic Sans MS" w:hAnsi="Comic Sans MS"/>
        </w:rPr>
        <w:t>Be</w:t>
      </w:r>
      <w:bookmarkStart w:id="0" w:name="_GoBack"/>
      <w:bookmarkEnd w:id="0"/>
      <w:r>
        <w:rPr>
          <w:rFonts w:ascii="Comic Sans MS" w:hAnsi="Comic Sans MS"/>
        </w:rPr>
        <w:t>havior Syllabus</w:t>
      </w:r>
    </w:p>
    <w:p w:rsidR="00EE6730" w:rsidRDefault="00EE6730" w:rsidP="007665C7">
      <w:pPr>
        <w:pStyle w:val="Heading2"/>
        <w:spacing w:line="360" w:lineRule="auto"/>
        <w:rPr>
          <w:rFonts w:ascii="Comic Sans MS" w:hAnsi="Comic Sans MS"/>
        </w:rPr>
      </w:pPr>
      <w:r>
        <w:rPr>
          <w:rFonts w:ascii="Comic Sans MS" w:hAnsi="Comic Sans MS"/>
        </w:rPr>
        <w:t>Procedures and Expectations</w:t>
      </w:r>
    </w:p>
    <w:p w:rsidR="00EE6730" w:rsidRDefault="00EE6730" w:rsidP="007665C7">
      <w:pPr>
        <w:ind w:firstLine="720"/>
        <w:jc w:val="both"/>
        <w:rPr>
          <w:sz w:val="18"/>
        </w:rPr>
      </w:pPr>
      <w:r>
        <w:rPr>
          <w:sz w:val="18"/>
        </w:rPr>
        <w:t xml:space="preserve">Procedure refers to how things are to be done in this classroom. Procedures are for your benefit by helping you to do your work with less confusion—leading to your </w:t>
      </w:r>
      <w:r>
        <w:rPr>
          <w:sz w:val="18"/>
          <w:u w:val="single"/>
        </w:rPr>
        <w:t>success</w:t>
      </w:r>
      <w:r>
        <w:rPr>
          <w:sz w:val="18"/>
        </w:rPr>
        <w:t>!</w:t>
      </w:r>
    </w:p>
    <w:p w:rsidR="00EE6730" w:rsidRDefault="00EE6730" w:rsidP="007665C7">
      <w:pPr>
        <w:rPr>
          <w:b/>
          <w:sz w:val="18"/>
        </w:rPr>
      </w:pPr>
    </w:p>
    <w:p w:rsidR="00EE6730" w:rsidRDefault="00EE6730" w:rsidP="007665C7">
      <w:pPr>
        <w:rPr>
          <w:b/>
          <w:bCs/>
          <w:sz w:val="18"/>
        </w:rPr>
      </w:pPr>
      <w:r>
        <w:rPr>
          <w:b/>
          <w:bCs/>
          <w:sz w:val="18"/>
        </w:rPr>
        <w:t>Guidelines to be Successful in this Class:</w:t>
      </w:r>
    </w:p>
    <w:p w:rsidR="00EE6730" w:rsidRDefault="00EE6730" w:rsidP="007665C7">
      <w:pPr>
        <w:rPr>
          <w:sz w:val="18"/>
        </w:rPr>
      </w:pPr>
      <w:r>
        <w:rPr>
          <w:sz w:val="18"/>
        </w:rPr>
        <w:tab/>
        <w:t>1) Be responsible.</w:t>
      </w:r>
    </w:p>
    <w:p w:rsidR="00EE6730" w:rsidRDefault="00EE6730" w:rsidP="007665C7">
      <w:pPr>
        <w:rPr>
          <w:sz w:val="18"/>
        </w:rPr>
      </w:pPr>
      <w:r>
        <w:rPr>
          <w:sz w:val="18"/>
        </w:rPr>
        <w:tab/>
        <w:t>2) Always try.</w:t>
      </w:r>
    </w:p>
    <w:p w:rsidR="00EE6730" w:rsidRDefault="00EE6730" w:rsidP="007665C7">
      <w:pPr>
        <w:rPr>
          <w:sz w:val="18"/>
        </w:rPr>
      </w:pPr>
      <w:r>
        <w:rPr>
          <w:sz w:val="18"/>
        </w:rPr>
        <w:tab/>
        <w:t xml:space="preserve">3) Do </w:t>
      </w:r>
      <w:r>
        <w:rPr>
          <w:i/>
          <w:iCs/>
          <w:sz w:val="18"/>
        </w:rPr>
        <w:t>your</w:t>
      </w:r>
      <w:r>
        <w:rPr>
          <w:sz w:val="18"/>
        </w:rPr>
        <w:t xml:space="preserve"> best.</w:t>
      </w:r>
    </w:p>
    <w:p w:rsidR="00EE6730" w:rsidRDefault="00EE6730" w:rsidP="007665C7">
      <w:pPr>
        <w:rPr>
          <w:sz w:val="18"/>
        </w:rPr>
      </w:pPr>
      <w:r>
        <w:rPr>
          <w:sz w:val="18"/>
        </w:rPr>
        <w:tab/>
        <w:t>4) Treat everyone including yourself with respect.</w:t>
      </w:r>
    </w:p>
    <w:p w:rsidR="00EE6730" w:rsidRDefault="00EE6730" w:rsidP="007665C7">
      <w:pPr>
        <w:rPr>
          <w:sz w:val="18"/>
        </w:rPr>
      </w:pPr>
      <w:r>
        <w:rPr>
          <w:sz w:val="18"/>
        </w:rPr>
        <w:tab/>
        <w:t xml:space="preserve">5) Follow the appropriate expectations for class activities. </w:t>
      </w:r>
    </w:p>
    <w:p w:rsidR="00EE6730" w:rsidRDefault="00EE6730" w:rsidP="007665C7">
      <w:r>
        <w:tab/>
        <w:t xml:space="preserve"> </w:t>
      </w:r>
    </w:p>
    <w:p w:rsidR="00EE6730" w:rsidRDefault="00EE6730" w:rsidP="007665C7">
      <w:pPr>
        <w:rPr>
          <w:b/>
          <w:sz w:val="18"/>
        </w:rPr>
      </w:pPr>
      <w:r>
        <w:rPr>
          <w:b/>
          <w:sz w:val="18"/>
        </w:rPr>
        <w:t>Class Rules:</w:t>
      </w:r>
    </w:p>
    <w:p w:rsidR="00EE6730" w:rsidRDefault="00EE6730" w:rsidP="007665C7">
      <w:pPr>
        <w:rPr>
          <w:bCs/>
          <w:sz w:val="18"/>
        </w:rPr>
      </w:pPr>
      <w:r>
        <w:rPr>
          <w:bCs/>
          <w:sz w:val="18"/>
        </w:rPr>
        <w:tab/>
        <w:t>1) Be to class on time with all of your materials.  Take your seat as you enter the room.</w:t>
      </w:r>
    </w:p>
    <w:p w:rsidR="00EE6730" w:rsidRDefault="00EE6730" w:rsidP="007665C7">
      <w:pPr>
        <w:rPr>
          <w:bCs/>
          <w:sz w:val="18"/>
        </w:rPr>
      </w:pPr>
      <w:r>
        <w:rPr>
          <w:bCs/>
          <w:sz w:val="18"/>
        </w:rPr>
        <w:tab/>
        <w:t>2) Keep your hands, feet, objects, and objectionable comments to yourself.</w:t>
      </w:r>
    </w:p>
    <w:p w:rsidR="00EE6730" w:rsidRDefault="00EE6730" w:rsidP="007665C7">
      <w:pPr>
        <w:rPr>
          <w:bCs/>
          <w:sz w:val="18"/>
        </w:rPr>
      </w:pPr>
      <w:r>
        <w:rPr>
          <w:bCs/>
          <w:sz w:val="18"/>
        </w:rPr>
        <w:tab/>
        <w:t>3) Work during all times.</w:t>
      </w:r>
    </w:p>
    <w:p w:rsidR="00EE6730" w:rsidRDefault="00EE6730" w:rsidP="007665C7">
      <w:pPr>
        <w:rPr>
          <w:bCs/>
          <w:sz w:val="18"/>
        </w:rPr>
      </w:pPr>
      <w:r>
        <w:rPr>
          <w:bCs/>
          <w:sz w:val="18"/>
        </w:rPr>
        <w:tab/>
        <w:t>4) Follow directions immediately.</w:t>
      </w:r>
    </w:p>
    <w:p w:rsidR="00EE6730" w:rsidRDefault="00EE6730" w:rsidP="007665C7">
      <w:pPr>
        <w:rPr>
          <w:b/>
          <w:bCs/>
          <w:sz w:val="18"/>
        </w:rPr>
      </w:pPr>
    </w:p>
    <w:p w:rsidR="00EE6730" w:rsidRDefault="00EE6730" w:rsidP="007665C7">
      <w:pPr>
        <w:rPr>
          <w:b/>
          <w:bCs/>
          <w:sz w:val="18"/>
        </w:rPr>
      </w:pPr>
      <w:r>
        <w:rPr>
          <w:b/>
          <w:bCs/>
          <w:sz w:val="18"/>
        </w:rPr>
        <w:t>Do…</w:t>
      </w:r>
      <w:r>
        <w:rPr>
          <w:b/>
          <w:bCs/>
          <w:sz w:val="18"/>
        </w:rPr>
        <w:tab/>
      </w:r>
      <w:r>
        <w:rPr>
          <w:b/>
          <w:bCs/>
          <w:sz w:val="18"/>
        </w:rPr>
        <w:tab/>
      </w:r>
      <w:r w:rsidRPr="00921EB6">
        <w:rPr>
          <w:sz w:val="18"/>
        </w:rPr>
        <w:t>your work—it is the number one key to success!</w:t>
      </w:r>
    </w:p>
    <w:p w:rsidR="00EE6730" w:rsidRDefault="00EE6730" w:rsidP="007665C7">
      <w:pPr>
        <w:rPr>
          <w:sz w:val="18"/>
        </w:rPr>
      </w:pPr>
      <w:r w:rsidRPr="00921EB6">
        <w:rPr>
          <w:sz w:val="18"/>
        </w:rPr>
        <w:tab/>
      </w:r>
      <w:r w:rsidRPr="00921EB6">
        <w:rPr>
          <w:sz w:val="18"/>
        </w:rPr>
        <w:tab/>
        <w:t>sit where you are assigned.</w:t>
      </w:r>
    </w:p>
    <w:p w:rsidR="00EE6730" w:rsidRDefault="00EE6730" w:rsidP="007665C7">
      <w:pPr>
        <w:rPr>
          <w:sz w:val="18"/>
        </w:rPr>
      </w:pPr>
      <w:r>
        <w:rPr>
          <w:sz w:val="18"/>
        </w:rPr>
        <w:tab/>
      </w:r>
      <w:r>
        <w:rPr>
          <w:sz w:val="18"/>
        </w:rPr>
        <w:tab/>
        <w:t>ask questions if you have them; simply raise your hand.</w:t>
      </w:r>
    </w:p>
    <w:p w:rsidR="00EE6730" w:rsidRDefault="00EE6730" w:rsidP="007665C7">
      <w:pPr>
        <w:rPr>
          <w:sz w:val="18"/>
        </w:rPr>
      </w:pPr>
      <w:r>
        <w:rPr>
          <w:sz w:val="18"/>
        </w:rPr>
        <w:tab/>
      </w:r>
      <w:r>
        <w:rPr>
          <w:sz w:val="18"/>
        </w:rPr>
        <w:tab/>
        <w:t>be in your seat when the bell rings at the beginning and end of class.</w:t>
      </w:r>
    </w:p>
    <w:p w:rsidR="00EE6730" w:rsidRDefault="00EE6730" w:rsidP="007665C7">
      <w:pPr>
        <w:rPr>
          <w:sz w:val="18"/>
        </w:rPr>
      </w:pPr>
      <w:r>
        <w:rPr>
          <w:sz w:val="18"/>
        </w:rPr>
        <w:tab/>
      </w:r>
      <w:r>
        <w:rPr>
          <w:sz w:val="18"/>
        </w:rPr>
        <w:tab/>
        <w:t>sharpen your pencil if you need to.</w:t>
      </w:r>
    </w:p>
    <w:p w:rsidR="00EE6730" w:rsidRDefault="00EE6730" w:rsidP="00014E52">
      <w:pPr>
        <w:ind w:left="1440"/>
        <w:rPr>
          <w:sz w:val="18"/>
        </w:rPr>
      </w:pPr>
      <w:r>
        <w:rPr>
          <w:sz w:val="18"/>
        </w:rPr>
        <w:t>When going to the restroom, sign the clipboard with your name, destination, time left, time  back.  There will only be one person out of the room at a time.</w:t>
      </w:r>
    </w:p>
    <w:p w:rsidR="00EE6730" w:rsidRPr="00921EB6" w:rsidRDefault="00EE6730" w:rsidP="007665C7">
      <w:pPr>
        <w:rPr>
          <w:sz w:val="18"/>
        </w:rPr>
      </w:pPr>
      <w:r>
        <w:rPr>
          <w:sz w:val="18"/>
        </w:rPr>
        <w:tab/>
      </w:r>
      <w:r>
        <w:rPr>
          <w:sz w:val="18"/>
        </w:rPr>
        <w:tab/>
        <w:t>Clap once/twice if you can hear the sound of my voice</w:t>
      </w:r>
    </w:p>
    <w:p w:rsidR="00EE6730" w:rsidRDefault="00EE6730" w:rsidP="007665C7">
      <w:pPr>
        <w:rPr>
          <w:b/>
          <w:bCs/>
          <w:sz w:val="18"/>
        </w:rPr>
      </w:pPr>
    </w:p>
    <w:p w:rsidR="00EE6730" w:rsidRDefault="00EE6730" w:rsidP="00014E52">
      <w:pPr>
        <w:ind w:left="1440" w:hanging="1440"/>
        <w:rPr>
          <w:sz w:val="18"/>
        </w:rPr>
      </w:pPr>
      <w:r>
        <w:rPr>
          <w:b/>
          <w:bCs/>
          <w:sz w:val="18"/>
        </w:rPr>
        <w:t>Don’t…</w:t>
      </w:r>
      <w:r>
        <w:rPr>
          <w:b/>
          <w:bCs/>
          <w:sz w:val="18"/>
        </w:rPr>
        <w:tab/>
      </w:r>
      <w:r w:rsidRPr="00921EB6">
        <w:rPr>
          <w:sz w:val="18"/>
        </w:rPr>
        <w:t>l</w:t>
      </w:r>
      <w:r>
        <w:rPr>
          <w:sz w:val="18"/>
        </w:rPr>
        <w:t>itter in my classroom—NO food or drinks other than water or tea. If we have a spill, all drinks will be eliminated</w:t>
      </w:r>
    </w:p>
    <w:p w:rsidR="00EE6730" w:rsidRDefault="00EE6730" w:rsidP="00014E52">
      <w:pPr>
        <w:ind w:left="1440"/>
        <w:rPr>
          <w:sz w:val="18"/>
        </w:rPr>
      </w:pPr>
      <w:r>
        <w:rPr>
          <w:sz w:val="18"/>
        </w:rPr>
        <w:t>get out your phone or any electronic device—when the sign indicates no electronics usage, devices will be confiscated for parent pick-up at the end of the day/week</w:t>
      </w:r>
    </w:p>
    <w:p w:rsidR="00EE6730" w:rsidRDefault="00EE6730" w:rsidP="007665C7">
      <w:pPr>
        <w:rPr>
          <w:sz w:val="18"/>
        </w:rPr>
      </w:pPr>
      <w:r>
        <w:rPr>
          <w:sz w:val="18"/>
        </w:rPr>
        <w:tab/>
      </w:r>
      <w:r>
        <w:rPr>
          <w:sz w:val="18"/>
        </w:rPr>
        <w:tab/>
        <w:t>destroy, deface, or write on anything that is not yours, this includes desks.</w:t>
      </w:r>
    </w:p>
    <w:p w:rsidR="00EE6730" w:rsidRDefault="00EE6730" w:rsidP="007665C7">
      <w:pPr>
        <w:rPr>
          <w:sz w:val="18"/>
        </w:rPr>
      </w:pPr>
      <w:r>
        <w:rPr>
          <w:sz w:val="18"/>
        </w:rPr>
        <w:tab/>
      </w:r>
      <w:r>
        <w:rPr>
          <w:sz w:val="18"/>
        </w:rPr>
        <w:tab/>
        <w:t xml:space="preserve">mess around in my “office”. </w:t>
      </w:r>
    </w:p>
    <w:p w:rsidR="00EE6730" w:rsidRDefault="00EE6730" w:rsidP="007665C7">
      <w:pPr>
        <w:rPr>
          <w:sz w:val="18"/>
        </w:rPr>
      </w:pPr>
      <w:r>
        <w:rPr>
          <w:sz w:val="18"/>
        </w:rPr>
        <w:tab/>
      </w:r>
      <w:r>
        <w:rPr>
          <w:sz w:val="18"/>
        </w:rPr>
        <w:tab/>
        <w:t>cheat on assignments by copying work!</w:t>
      </w:r>
    </w:p>
    <w:p w:rsidR="00EE6730" w:rsidRPr="00921EB6" w:rsidRDefault="00EE6730" w:rsidP="007665C7">
      <w:pPr>
        <w:rPr>
          <w:sz w:val="18"/>
        </w:rPr>
      </w:pPr>
      <w:r>
        <w:rPr>
          <w:sz w:val="18"/>
        </w:rPr>
        <w:tab/>
      </w:r>
      <w:r>
        <w:rPr>
          <w:sz w:val="18"/>
        </w:rPr>
        <w:tab/>
      </w:r>
    </w:p>
    <w:p w:rsidR="00EE6730" w:rsidRDefault="00EE6730" w:rsidP="007665C7">
      <w:pPr>
        <w:rPr>
          <w:b/>
          <w:bCs/>
          <w:sz w:val="18"/>
        </w:rPr>
      </w:pPr>
      <w:r>
        <w:rPr>
          <w:b/>
          <w:bCs/>
          <w:sz w:val="18"/>
        </w:rPr>
        <w:t>How should I behave in class?</w:t>
      </w:r>
    </w:p>
    <w:p w:rsidR="00EE6730" w:rsidRPr="00227D8B" w:rsidRDefault="00EE6730" w:rsidP="00227D8B">
      <w:pPr>
        <w:jc w:val="both"/>
        <w:rPr>
          <w:sz w:val="18"/>
        </w:rPr>
      </w:pPr>
      <w:r w:rsidRPr="00227D8B">
        <w:rPr>
          <w:sz w:val="18"/>
        </w:rPr>
        <w:t xml:space="preserve">I expect your best behavior in this class. We are here to learn and be educated, not to kick back and relax. </w:t>
      </w:r>
    </w:p>
    <w:p w:rsidR="00EE6730" w:rsidRPr="007665C7" w:rsidRDefault="00EE6730" w:rsidP="007665C7">
      <w:pPr>
        <w:pStyle w:val="ListParagraph"/>
        <w:ind w:left="1080"/>
        <w:jc w:val="both"/>
        <w:rPr>
          <w:i/>
          <w:iCs/>
          <w:sz w:val="18"/>
        </w:rPr>
      </w:pPr>
      <w:r w:rsidRPr="007665C7">
        <w:rPr>
          <w:i/>
          <w:iCs/>
          <w:sz w:val="18"/>
        </w:rPr>
        <w:t>I will not tolerate any sleeping, inappropriate talking, inappropriate comments, foul language, horse-playing, other behavior that causes disruptions to the learning process of others in the class.</w:t>
      </w:r>
      <w:r>
        <w:rPr>
          <w:i/>
          <w:iCs/>
          <w:sz w:val="18"/>
        </w:rPr>
        <w:t xml:space="preserve">  </w:t>
      </w:r>
      <w:r>
        <w:rPr>
          <w:b/>
          <w:i/>
          <w:iCs/>
          <w:sz w:val="18"/>
        </w:rPr>
        <w:t xml:space="preserve">I will not argue with you, there is a ten-second rule in this classroom, meaning: I will not waste for than 10 seconds of everyones’ precious time in an argument.  If you insist on being argumentative, you will find yourself in the hallway, arguing alone, or office, arguing with an administrator. </w:t>
      </w:r>
      <w:r w:rsidRPr="007665C7">
        <w:rPr>
          <w:sz w:val="18"/>
        </w:rPr>
        <w:t>Quite simply, I want this classroom to be a safe place to learn and to allow you the opportunity to maximize your potential. Every person in this classroom deserves the right to learn.</w:t>
      </w:r>
      <w:r>
        <w:rPr>
          <w:sz w:val="18"/>
        </w:rPr>
        <w:t xml:space="preserve">  For every minute you are asleep in class, you will serve 15 minutes of after school detention on Friday.  This means if you sleep for four minutes, you will serve 60 minutes of detention. </w:t>
      </w:r>
    </w:p>
    <w:p w:rsidR="00EE6730" w:rsidRDefault="00EE6730" w:rsidP="007665C7">
      <w:pPr>
        <w:ind w:left="720"/>
        <w:jc w:val="both"/>
        <w:rPr>
          <w:sz w:val="18"/>
        </w:rPr>
      </w:pPr>
      <w:r>
        <w:rPr>
          <w:sz w:val="18"/>
        </w:rPr>
        <w:t xml:space="preserve">   </w:t>
      </w:r>
    </w:p>
    <w:p w:rsidR="00EE6730" w:rsidRDefault="00EE6730" w:rsidP="00227D8B">
      <w:pPr>
        <w:jc w:val="both"/>
        <w:rPr>
          <w:sz w:val="18"/>
        </w:rPr>
      </w:pPr>
      <w:r>
        <w:rPr>
          <w:sz w:val="18"/>
        </w:rPr>
        <w:t xml:space="preserve"> If you do not meet these expectations, then I will do the following:</w:t>
      </w:r>
    </w:p>
    <w:p w:rsidR="00EE6730" w:rsidRDefault="00EE6730" w:rsidP="007665C7">
      <w:pPr>
        <w:ind w:left="1440" w:firstLine="720"/>
        <w:jc w:val="both"/>
        <w:rPr>
          <w:sz w:val="18"/>
        </w:rPr>
      </w:pPr>
      <w:r w:rsidRPr="00227D8B">
        <w:rPr>
          <w:b/>
          <w:sz w:val="18"/>
        </w:rPr>
        <w:t>First Offense</w:t>
      </w:r>
      <w:r>
        <w:rPr>
          <w:sz w:val="18"/>
        </w:rPr>
        <w:t xml:space="preserve">: </w:t>
      </w:r>
      <w:r>
        <w:rPr>
          <w:sz w:val="18"/>
        </w:rPr>
        <w:tab/>
        <w:t>I will give you a warning and I expect the behavior to be corrected.</w:t>
      </w:r>
    </w:p>
    <w:p w:rsidR="00EE6730" w:rsidRDefault="00EE6730" w:rsidP="00227D8B">
      <w:pPr>
        <w:ind w:left="2160"/>
        <w:jc w:val="both"/>
        <w:rPr>
          <w:sz w:val="18"/>
        </w:rPr>
      </w:pPr>
      <w:r w:rsidRPr="00227D8B">
        <w:rPr>
          <w:b/>
          <w:sz w:val="18"/>
        </w:rPr>
        <w:t>Second Offense</w:t>
      </w:r>
      <w:r>
        <w:rPr>
          <w:sz w:val="18"/>
        </w:rPr>
        <w:t xml:space="preserve">: You will owe me 60 min of detention either before or after school &amp; I will text your parent immediately, then call home that afternoon.  Your parents are a crucial part of the learning process, and they will be aware of good and bad behavior in class. </w:t>
      </w:r>
    </w:p>
    <w:p w:rsidR="00EE6730" w:rsidRDefault="00EE6730" w:rsidP="00227D8B">
      <w:pPr>
        <w:ind w:left="2160"/>
        <w:jc w:val="both"/>
        <w:rPr>
          <w:sz w:val="18"/>
        </w:rPr>
      </w:pPr>
      <w:r w:rsidRPr="00227D8B">
        <w:rPr>
          <w:b/>
          <w:sz w:val="18"/>
        </w:rPr>
        <w:t>Third Offense</w:t>
      </w:r>
      <w:r>
        <w:rPr>
          <w:sz w:val="18"/>
        </w:rPr>
        <w:t xml:space="preserve">: </w:t>
      </w:r>
      <w:r>
        <w:rPr>
          <w:sz w:val="18"/>
        </w:rPr>
        <w:tab/>
        <w:t>Further corrective action will be required which may include a referral to the office.</w:t>
      </w:r>
    </w:p>
    <w:p w:rsidR="00EE6730" w:rsidRPr="001934FD" w:rsidRDefault="00EE6730" w:rsidP="001934FD">
      <w:pPr>
        <w:ind w:left="2160"/>
        <w:jc w:val="both"/>
        <w:rPr>
          <w:sz w:val="18"/>
        </w:rPr>
      </w:pPr>
      <w:r>
        <w:rPr>
          <w:sz w:val="18"/>
        </w:rPr>
        <w:t xml:space="preserve">If the behavior persists beyond a telephone call home or it is a major infraction, I will type out a behavior referral and send you to the office.  Any additional offenses after the </w:t>
      </w:r>
      <w:r>
        <w:rPr>
          <w:b/>
          <w:sz w:val="18"/>
        </w:rPr>
        <w:t>third offense</w:t>
      </w:r>
      <w:r>
        <w:rPr>
          <w:sz w:val="18"/>
        </w:rPr>
        <w:t xml:space="preserve"> will result in additional behavior referrals.</w:t>
      </w:r>
    </w:p>
    <w:p w:rsidR="00EE6730" w:rsidRDefault="00EE6730" w:rsidP="007665C7">
      <w:pPr>
        <w:ind w:left="720" w:firstLine="720"/>
        <w:jc w:val="both"/>
        <w:rPr>
          <w:sz w:val="18"/>
        </w:rPr>
      </w:pPr>
    </w:p>
    <w:p w:rsidR="00EE6730" w:rsidRDefault="00EE6730" w:rsidP="007665C7">
      <w:pPr>
        <w:jc w:val="both"/>
        <w:rPr>
          <w:b/>
          <w:bCs/>
          <w:sz w:val="18"/>
        </w:rPr>
      </w:pPr>
    </w:p>
    <w:p w:rsidR="00EE6730" w:rsidRDefault="00EE6730" w:rsidP="007665C7">
      <w:pPr>
        <w:jc w:val="both"/>
        <w:rPr>
          <w:b/>
          <w:bCs/>
          <w:sz w:val="18"/>
        </w:rPr>
      </w:pPr>
      <w:r>
        <w:rPr>
          <w:b/>
          <w:bCs/>
          <w:sz w:val="18"/>
        </w:rPr>
        <w:t>How should I behave during a video/clip?</w:t>
      </w:r>
    </w:p>
    <w:p w:rsidR="00EE6730" w:rsidRDefault="00EE6730" w:rsidP="00227D8B">
      <w:pPr>
        <w:ind w:left="720"/>
        <w:rPr>
          <w:sz w:val="18"/>
        </w:rPr>
      </w:pPr>
      <w:r>
        <w:rPr>
          <w:sz w:val="18"/>
        </w:rPr>
        <w:t>1. I expect that you will follow the general rules for behavior and raising your hand when watching a video. The videos that we watch will provide you with a reinforcement of material covered or an enrichment.</w:t>
      </w:r>
    </w:p>
    <w:p w:rsidR="00EE6730" w:rsidRDefault="00EE6730" w:rsidP="00227D8B">
      <w:pPr>
        <w:ind w:left="720"/>
        <w:rPr>
          <w:sz w:val="18"/>
        </w:rPr>
      </w:pPr>
      <w:r>
        <w:rPr>
          <w:sz w:val="18"/>
        </w:rPr>
        <w:t>2. ALL full-length videos will have a viewing guide with appropriate questions. You need to be completing these questions as you watch the video.</w:t>
      </w:r>
    </w:p>
    <w:p w:rsidR="00EE6730" w:rsidRDefault="00EE6730" w:rsidP="007665C7">
      <w:pPr>
        <w:rPr>
          <w:sz w:val="18"/>
        </w:rPr>
      </w:pPr>
      <w:r>
        <w:rPr>
          <w:sz w:val="18"/>
        </w:rPr>
        <w:t xml:space="preserve"> </w:t>
      </w:r>
    </w:p>
    <w:p w:rsidR="00EE6730" w:rsidRDefault="00EE6730" w:rsidP="007665C7">
      <w:pPr>
        <w:rPr>
          <w:b/>
          <w:sz w:val="18"/>
        </w:rPr>
      </w:pPr>
      <w:r>
        <w:rPr>
          <w:b/>
          <w:sz w:val="18"/>
        </w:rPr>
        <w:t>How do I turn in an assignment?</w:t>
      </w:r>
    </w:p>
    <w:p w:rsidR="00EE6730" w:rsidRDefault="00EE6730" w:rsidP="007665C7">
      <w:pPr>
        <w:numPr>
          <w:ilvl w:val="0"/>
          <w:numId w:val="5"/>
        </w:numPr>
        <w:jc w:val="both"/>
        <w:rPr>
          <w:sz w:val="18"/>
        </w:rPr>
      </w:pPr>
      <w:r>
        <w:rPr>
          <w:sz w:val="18"/>
        </w:rPr>
        <w:t>Make sure your name is on the assignment, staple the assignment if necessary, pass the assignment towards the front of your row.  Mistakes happen, people forget to put their names on paper, please do your best to remember.</w:t>
      </w:r>
    </w:p>
    <w:p w:rsidR="00EE6730" w:rsidRDefault="00EE6730" w:rsidP="007665C7">
      <w:pPr>
        <w:numPr>
          <w:ilvl w:val="0"/>
          <w:numId w:val="5"/>
        </w:numPr>
        <w:jc w:val="both"/>
        <w:rPr>
          <w:sz w:val="18"/>
        </w:rPr>
      </w:pPr>
      <w:r>
        <w:rPr>
          <w:sz w:val="18"/>
        </w:rPr>
        <w:t>Papers will then be placed in the proper place in the classroom.</w:t>
      </w:r>
    </w:p>
    <w:p w:rsidR="00EE6730" w:rsidRDefault="00EE6730" w:rsidP="007665C7">
      <w:pPr>
        <w:rPr>
          <w:b/>
          <w:sz w:val="18"/>
        </w:rPr>
      </w:pPr>
    </w:p>
    <w:p w:rsidR="00EE6730" w:rsidRDefault="00EE6730" w:rsidP="007665C7">
      <w:pPr>
        <w:rPr>
          <w:b/>
          <w:sz w:val="18"/>
        </w:rPr>
      </w:pPr>
      <w:r>
        <w:rPr>
          <w:b/>
          <w:sz w:val="18"/>
        </w:rPr>
        <w:t>What do I do when someone else is talking?</w:t>
      </w:r>
    </w:p>
    <w:p w:rsidR="00EE6730" w:rsidRDefault="00EE6730" w:rsidP="007665C7">
      <w:pPr>
        <w:numPr>
          <w:ilvl w:val="0"/>
          <w:numId w:val="2"/>
        </w:numPr>
        <w:jc w:val="both"/>
        <w:rPr>
          <w:sz w:val="18"/>
        </w:rPr>
      </w:pPr>
      <w:r>
        <w:rPr>
          <w:sz w:val="18"/>
        </w:rPr>
        <w:t>Standard procedure is when I am talking to the class or another classmate is discussing an issue/asking a question, we all respect that person and listen. We will NOT talk but will RAISE our hand, wait our turn, and then voice our opinion or ask a question.</w:t>
      </w:r>
    </w:p>
    <w:p w:rsidR="00EE6730" w:rsidRDefault="00EE6730" w:rsidP="007665C7">
      <w:pPr>
        <w:rPr>
          <w:b/>
          <w:sz w:val="18"/>
        </w:rPr>
      </w:pPr>
      <w:r>
        <w:rPr>
          <w:b/>
          <w:sz w:val="18"/>
        </w:rPr>
        <w:t>What if I do not have a writing utensil or paper?</w:t>
      </w:r>
    </w:p>
    <w:p w:rsidR="00EE6730" w:rsidRDefault="00EE6730" w:rsidP="007665C7">
      <w:pPr>
        <w:numPr>
          <w:ilvl w:val="0"/>
          <w:numId w:val="3"/>
        </w:numPr>
        <w:jc w:val="both"/>
        <w:rPr>
          <w:sz w:val="18"/>
        </w:rPr>
      </w:pPr>
      <w:r>
        <w:rPr>
          <w:sz w:val="18"/>
        </w:rPr>
        <w:t>You may borrow a pencil from me, it must be returned at the end of class.  Do not bother others around you who came prepared.  If I have any spare pencil nubs or gnawed on pencils, these will be located on the table in the front of my office, you may use one of these for this class only. I want my nubs back!  If you borrow a writing utensil, you will leave something of value at my desk. This may be your phone, electronic device, shoe, wallet, etc…this will ensure you do not forget to return borrowed writing utensils.</w:t>
      </w:r>
    </w:p>
    <w:p w:rsidR="00EE6730" w:rsidRDefault="00EE6730" w:rsidP="007665C7">
      <w:pPr>
        <w:rPr>
          <w:b/>
          <w:sz w:val="18"/>
        </w:rPr>
      </w:pPr>
    </w:p>
    <w:p w:rsidR="00EE6730" w:rsidRDefault="00EE6730" w:rsidP="007665C7">
      <w:pPr>
        <w:rPr>
          <w:b/>
          <w:sz w:val="18"/>
        </w:rPr>
      </w:pPr>
      <w:r>
        <w:rPr>
          <w:b/>
          <w:sz w:val="18"/>
        </w:rPr>
        <w:t>What if I finish my assignment before others?</w:t>
      </w:r>
      <w:r w:rsidRPr="00F13D46">
        <w:t xml:space="preserve"> </w:t>
      </w:r>
    </w:p>
    <w:p w:rsidR="00EE6730" w:rsidRDefault="00EE6730" w:rsidP="007665C7">
      <w:pPr>
        <w:numPr>
          <w:ilvl w:val="0"/>
          <w:numId w:val="1"/>
        </w:numPr>
        <w:rPr>
          <w:sz w:val="18"/>
        </w:rPr>
      </w:pPr>
      <w:r>
        <w:rPr>
          <w:sz w:val="18"/>
        </w:rPr>
        <w:t>Work on any unfinished assignments or on the next assignment for this class.</w:t>
      </w:r>
    </w:p>
    <w:p w:rsidR="00EE6730" w:rsidRDefault="00EE6730" w:rsidP="007665C7">
      <w:pPr>
        <w:numPr>
          <w:ilvl w:val="0"/>
          <w:numId w:val="1"/>
        </w:numPr>
        <w:rPr>
          <w:sz w:val="18"/>
        </w:rPr>
      </w:pPr>
      <w:r>
        <w:rPr>
          <w:sz w:val="18"/>
        </w:rPr>
        <w:t>Read a good book or work on homework for another class.</w:t>
      </w:r>
    </w:p>
    <w:p w:rsidR="00EE6730" w:rsidRDefault="00EE6730" w:rsidP="007665C7">
      <w:pPr>
        <w:numPr>
          <w:ilvl w:val="0"/>
          <w:numId w:val="1"/>
        </w:numPr>
        <w:rPr>
          <w:sz w:val="18"/>
        </w:rPr>
      </w:pPr>
      <w:r>
        <w:rPr>
          <w:sz w:val="18"/>
        </w:rPr>
        <w:t>Earn a ‘homework pass,’ by completing additional work in this class.  Homework passes may be used to ‘skip,’ a future assignment, or turned in for extra credit at the end of the trimester.</w:t>
      </w:r>
    </w:p>
    <w:p w:rsidR="00EE6730" w:rsidRDefault="00EE6730" w:rsidP="007665C7">
      <w:pPr>
        <w:jc w:val="center"/>
        <w:rPr>
          <w:b/>
          <w:sz w:val="18"/>
        </w:rPr>
      </w:pPr>
    </w:p>
    <w:p w:rsidR="00EE6730" w:rsidRDefault="00EE6730" w:rsidP="007665C7">
      <w:pPr>
        <w:rPr>
          <w:b/>
          <w:sz w:val="18"/>
        </w:rPr>
      </w:pPr>
      <w:r>
        <w:rPr>
          <w:b/>
          <w:sz w:val="18"/>
        </w:rPr>
        <w:t>What if I turn my work in late?</w:t>
      </w:r>
    </w:p>
    <w:p w:rsidR="00EE6730" w:rsidRDefault="00EE6730" w:rsidP="007665C7">
      <w:pPr>
        <w:numPr>
          <w:ilvl w:val="0"/>
          <w:numId w:val="4"/>
        </w:numPr>
        <w:rPr>
          <w:sz w:val="18"/>
        </w:rPr>
      </w:pPr>
      <w:r>
        <w:rPr>
          <w:sz w:val="18"/>
        </w:rPr>
        <w:t>I will accept your late work but with 50% credit.</w:t>
      </w:r>
    </w:p>
    <w:p w:rsidR="00EE6730" w:rsidRDefault="00EE6730" w:rsidP="007665C7">
      <w:pPr>
        <w:numPr>
          <w:ilvl w:val="0"/>
          <w:numId w:val="4"/>
        </w:numPr>
        <w:rPr>
          <w:sz w:val="18"/>
        </w:rPr>
      </w:pPr>
      <w:r>
        <w:rPr>
          <w:sz w:val="18"/>
        </w:rPr>
        <w:t>Mark your work as “late” and the date turned in.</w:t>
      </w:r>
    </w:p>
    <w:p w:rsidR="00EE6730" w:rsidRDefault="00EE6730" w:rsidP="007665C7">
      <w:pPr>
        <w:numPr>
          <w:ilvl w:val="0"/>
          <w:numId w:val="4"/>
        </w:numPr>
        <w:rPr>
          <w:sz w:val="18"/>
        </w:rPr>
      </w:pPr>
      <w:r>
        <w:rPr>
          <w:sz w:val="18"/>
        </w:rPr>
        <w:t>Any work NOT turned in during the period will be considered late.</w:t>
      </w:r>
    </w:p>
    <w:p w:rsidR="00EE6730" w:rsidRDefault="00EE6730" w:rsidP="007665C7">
      <w:pPr>
        <w:numPr>
          <w:ilvl w:val="0"/>
          <w:numId w:val="4"/>
        </w:numPr>
        <w:jc w:val="both"/>
        <w:rPr>
          <w:sz w:val="18"/>
        </w:rPr>
      </w:pPr>
      <w:r>
        <w:rPr>
          <w:sz w:val="18"/>
        </w:rPr>
        <w:t>There are certain days throughout the year when I will have a cut-off for turning in late work. I will let you know in plenty of time when those days are.</w:t>
      </w:r>
    </w:p>
    <w:p w:rsidR="00EE6730" w:rsidRDefault="00EE6730" w:rsidP="007665C7">
      <w:pPr>
        <w:ind w:left="720"/>
        <w:jc w:val="both"/>
        <w:rPr>
          <w:sz w:val="18"/>
        </w:rPr>
      </w:pPr>
    </w:p>
    <w:p w:rsidR="00EE6730" w:rsidRDefault="00EE6730" w:rsidP="007665C7">
      <w:pPr>
        <w:jc w:val="both"/>
        <w:rPr>
          <w:b/>
          <w:sz w:val="18"/>
        </w:rPr>
      </w:pPr>
      <w:r>
        <w:rPr>
          <w:b/>
          <w:sz w:val="18"/>
        </w:rPr>
        <w:t>Can I do work over?</w:t>
      </w:r>
    </w:p>
    <w:p w:rsidR="00EE6730" w:rsidRDefault="00EE6730" w:rsidP="007665C7">
      <w:pPr>
        <w:numPr>
          <w:ilvl w:val="0"/>
          <w:numId w:val="6"/>
        </w:numPr>
        <w:jc w:val="both"/>
        <w:rPr>
          <w:sz w:val="18"/>
        </w:rPr>
      </w:pPr>
      <w:r>
        <w:rPr>
          <w:sz w:val="18"/>
        </w:rPr>
        <w:t>If your work does not meet my requirements, I will ask you to do it over until it does. In other words, do it right the first time. You must show proficiency on the standards and in order to do that, it might mean a re-do on an assignment or essay.</w:t>
      </w:r>
    </w:p>
    <w:p w:rsidR="00EE6730" w:rsidRDefault="00EE6730" w:rsidP="007665C7">
      <w:pPr>
        <w:jc w:val="both"/>
        <w:rPr>
          <w:b/>
          <w:sz w:val="18"/>
        </w:rPr>
      </w:pPr>
      <w:r>
        <w:t xml:space="preserve">                                                                        </w:t>
      </w:r>
    </w:p>
    <w:p w:rsidR="00EE6730" w:rsidRDefault="00EE6730" w:rsidP="007665C7">
      <w:pPr>
        <w:jc w:val="both"/>
        <w:rPr>
          <w:b/>
          <w:sz w:val="18"/>
        </w:rPr>
      </w:pPr>
      <w:r>
        <w:rPr>
          <w:b/>
          <w:sz w:val="18"/>
        </w:rPr>
        <w:t>What about homework?</w:t>
      </w:r>
    </w:p>
    <w:p w:rsidR="00EE6730" w:rsidRDefault="00EE6730" w:rsidP="007665C7">
      <w:pPr>
        <w:numPr>
          <w:ilvl w:val="0"/>
          <w:numId w:val="7"/>
        </w:numPr>
        <w:jc w:val="both"/>
        <w:rPr>
          <w:sz w:val="18"/>
        </w:rPr>
      </w:pPr>
      <w:r>
        <w:rPr>
          <w:sz w:val="18"/>
        </w:rPr>
        <w:t>I would like to have most of the work completed in the classroom. If the class does not utilize their time appropriately, you will find that less time will be given to complete work in class and more to homework. In other words: let’s use our time wisely in class, so we have less homework.</w:t>
      </w:r>
    </w:p>
    <w:p w:rsidR="00EE6730" w:rsidRDefault="00EE6730" w:rsidP="007665C7">
      <w:pPr>
        <w:jc w:val="both"/>
        <w:rPr>
          <w:sz w:val="18"/>
        </w:rPr>
      </w:pPr>
    </w:p>
    <w:p w:rsidR="00EE6730" w:rsidRDefault="00EE6730" w:rsidP="007665C7">
      <w:pPr>
        <w:rPr>
          <w:b/>
          <w:bCs/>
          <w:sz w:val="18"/>
        </w:rPr>
      </w:pPr>
      <w:r>
        <w:rPr>
          <w:b/>
          <w:bCs/>
          <w:sz w:val="18"/>
        </w:rPr>
        <w:t>What if I feel sick?</w:t>
      </w:r>
    </w:p>
    <w:p w:rsidR="00EE6730" w:rsidRDefault="00EE6730" w:rsidP="007665C7">
      <w:pPr>
        <w:rPr>
          <w:sz w:val="18"/>
        </w:rPr>
      </w:pPr>
      <w:r>
        <w:rPr>
          <w:sz w:val="18"/>
        </w:rPr>
        <w:tab/>
        <w:t>1. If you feel sick and on the verge of puking, please grab the trash can &amp; go in the hall or head to the restroom ASAP.</w:t>
      </w:r>
    </w:p>
    <w:p w:rsidR="00EE6730" w:rsidRDefault="00EE6730" w:rsidP="007665C7">
      <w:pPr>
        <w:rPr>
          <w:b/>
          <w:bCs/>
          <w:sz w:val="18"/>
        </w:rPr>
      </w:pPr>
    </w:p>
    <w:p w:rsidR="00EE6730" w:rsidRPr="00014E52" w:rsidRDefault="00EE6730" w:rsidP="007665C7">
      <w:pPr>
        <w:rPr>
          <w:b/>
          <w:bCs/>
          <w:sz w:val="24"/>
          <w:szCs w:val="24"/>
        </w:rPr>
      </w:pPr>
      <w:r w:rsidRPr="00014E52">
        <w:rPr>
          <w:b/>
          <w:bCs/>
          <w:sz w:val="24"/>
          <w:szCs w:val="24"/>
        </w:rPr>
        <w:t>VERY IMPORTANT!!!!!!!!!!! What if there is a sub for the class?</w:t>
      </w:r>
    </w:p>
    <w:p w:rsidR="00EE6730" w:rsidRPr="00014E52" w:rsidRDefault="00EE6730" w:rsidP="00227D8B">
      <w:pPr>
        <w:rPr>
          <w:sz w:val="24"/>
          <w:szCs w:val="24"/>
        </w:rPr>
      </w:pPr>
      <w:r w:rsidRPr="00014E52">
        <w:rPr>
          <w:b/>
          <w:bCs/>
          <w:sz w:val="24"/>
          <w:szCs w:val="24"/>
        </w:rPr>
        <w:tab/>
      </w:r>
      <w:r w:rsidRPr="00014E52">
        <w:rPr>
          <w:sz w:val="24"/>
          <w:szCs w:val="24"/>
        </w:rPr>
        <w:t xml:space="preserve">1. I take behavior when I am gone </w:t>
      </w:r>
      <w:r w:rsidRPr="00014E52">
        <w:rPr>
          <w:i/>
          <w:iCs/>
          <w:sz w:val="24"/>
          <w:szCs w:val="24"/>
        </w:rPr>
        <w:t>very seriously</w:t>
      </w:r>
      <w:r w:rsidRPr="00014E52">
        <w:rPr>
          <w:sz w:val="24"/>
          <w:szCs w:val="24"/>
        </w:rPr>
        <w:t>. Do NOT misbehave for a sub—plain and simple. I expect your behavior to be superior and whatever the assignment is that I leave for you to be done.  Last year, two classes were brought back after school to complete work they did not complete while I was absent, don’t let this be you.</w:t>
      </w:r>
    </w:p>
    <w:p w:rsidR="00EE6730" w:rsidRDefault="00EE6730" w:rsidP="007665C7">
      <w:pPr>
        <w:jc w:val="both"/>
        <w:rPr>
          <w:b/>
          <w:sz w:val="18"/>
        </w:rPr>
      </w:pPr>
    </w:p>
    <w:p w:rsidR="00EE6730" w:rsidRDefault="00EE6730" w:rsidP="00227D8B">
      <w:pPr>
        <w:jc w:val="both"/>
        <w:rPr>
          <w:sz w:val="18"/>
        </w:rPr>
      </w:pPr>
      <w:r>
        <w:rPr>
          <w:b/>
          <w:sz w:val="18"/>
        </w:rPr>
        <w:t xml:space="preserve">Questions: </w:t>
      </w:r>
      <w:r>
        <w:rPr>
          <w:sz w:val="18"/>
        </w:rPr>
        <w:t>Perhaps you are having a problem with your homework or need further explanations but school is over for the day and the assignment is due tomorrow—what do you do? You may call me and get the answers you need at 859-967-4484. I will be at home cooking dinner, but I’d be glad to take your call and help.</w:t>
      </w:r>
    </w:p>
    <w:p w:rsidR="00EE6730" w:rsidRDefault="00EE6730" w:rsidP="007665C7">
      <w:pPr>
        <w:ind w:left="360"/>
        <w:rPr>
          <w:sz w:val="18"/>
        </w:rPr>
      </w:pPr>
    </w:p>
    <w:p w:rsidR="00EE6730" w:rsidRPr="00EC635D" w:rsidRDefault="00EE6730" w:rsidP="007665C7">
      <w:pPr>
        <w:autoSpaceDE w:val="0"/>
        <w:autoSpaceDN w:val="0"/>
        <w:adjustRightInd w:val="0"/>
        <w:rPr>
          <w:rFonts w:cs="AGaramond-Bold"/>
          <w:b/>
          <w:bCs/>
          <w:color w:val="000000"/>
          <w:sz w:val="18"/>
          <w:szCs w:val="18"/>
        </w:rPr>
      </w:pPr>
      <w:r w:rsidRPr="00EC635D">
        <w:rPr>
          <w:rFonts w:cs="AGaramond-Bold"/>
          <w:b/>
          <w:bCs/>
          <w:color w:val="000000"/>
          <w:sz w:val="18"/>
          <w:szCs w:val="18"/>
        </w:rPr>
        <w:t xml:space="preserve">Sign up on </w:t>
      </w:r>
      <w:hyperlink r:id="rId5" w:history="1">
        <w:r w:rsidRPr="00EC635D">
          <w:rPr>
            <w:rStyle w:val="Hyperlink"/>
            <w:rFonts w:cs="AGaramond-Bold"/>
            <w:b/>
            <w:bCs/>
            <w:sz w:val="18"/>
            <w:szCs w:val="18"/>
          </w:rPr>
          <w:t>www.twitter.com</w:t>
        </w:r>
      </w:hyperlink>
      <w:r w:rsidRPr="00EC635D">
        <w:rPr>
          <w:rFonts w:cs="AGaramond-Bold"/>
          <w:b/>
          <w:bCs/>
          <w:color w:val="000000"/>
          <w:sz w:val="18"/>
          <w:szCs w:val="18"/>
        </w:rPr>
        <w:t xml:space="preserve"> for remind</w:t>
      </w:r>
      <w:r>
        <w:rPr>
          <w:rFonts w:cs="AGaramond-Bold"/>
          <w:b/>
          <w:bCs/>
          <w:color w:val="000000"/>
          <w:sz w:val="18"/>
          <w:szCs w:val="18"/>
        </w:rPr>
        <w:t>ers—my twitter name is @realjonesscott</w:t>
      </w:r>
      <w:r w:rsidRPr="00EC635D">
        <w:rPr>
          <w:rFonts w:cs="AGaramond-Bold"/>
          <w:b/>
          <w:bCs/>
          <w:color w:val="000000"/>
          <w:sz w:val="18"/>
          <w:szCs w:val="18"/>
        </w:rPr>
        <w:t xml:space="preserve">. </w:t>
      </w:r>
    </w:p>
    <w:p w:rsidR="00EE6730" w:rsidRDefault="00EE6730" w:rsidP="007665C7">
      <w:pPr>
        <w:autoSpaceDE w:val="0"/>
        <w:autoSpaceDN w:val="0"/>
        <w:adjustRightInd w:val="0"/>
        <w:rPr>
          <w:rFonts w:cs="AGaramond-Bold"/>
          <w:bCs/>
          <w:color w:val="000000"/>
          <w:sz w:val="18"/>
          <w:szCs w:val="18"/>
        </w:rPr>
      </w:pPr>
    </w:p>
    <w:p w:rsidR="00EE6730" w:rsidRPr="000C2F92" w:rsidRDefault="00EE6730" w:rsidP="007665C7">
      <w:pPr>
        <w:rPr>
          <w:b/>
          <w:bCs/>
          <w:sz w:val="18"/>
          <w:szCs w:val="18"/>
        </w:rPr>
      </w:pPr>
      <w:r w:rsidRPr="000C2F92">
        <w:rPr>
          <w:b/>
          <w:bCs/>
          <w:sz w:val="18"/>
          <w:szCs w:val="18"/>
        </w:rPr>
        <w:t>I will also be posting upcoming</w:t>
      </w:r>
      <w:r>
        <w:rPr>
          <w:b/>
          <w:bCs/>
          <w:sz w:val="18"/>
          <w:szCs w:val="18"/>
        </w:rPr>
        <w:t xml:space="preserve"> assignments on my web page at http://anderson.kyschools.us/ScottJones.aspx</w:t>
      </w:r>
    </w:p>
    <w:p w:rsidR="00EE6730" w:rsidRPr="002B5E75" w:rsidRDefault="00EE6730" w:rsidP="007665C7">
      <w:pPr>
        <w:autoSpaceDE w:val="0"/>
        <w:autoSpaceDN w:val="0"/>
        <w:adjustRightInd w:val="0"/>
        <w:rPr>
          <w:rFonts w:cs="AGaramond-Bold"/>
          <w:b/>
          <w:color w:val="000000"/>
          <w:sz w:val="18"/>
          <w:szCs w:val="18"/>
        </w:rPr>
      </w:pPr>
    </w:p>
    <w:p w:rsidR="00EE6730" w:rsidRDefault="00EE6730" w:rsidP="007665C7">
      <w:pPr>
        <w:ind w:left="360"/>
        <w:jc w:val="center"/>
        <w:rPr>
          <w:sz w:val="18"/>
        </w:rPr>
      </w:pPr>
    </w:p>
    <w:p w:rsidR="00EE6730" w:rsidRDefault="00EE6730" w:rsidP="007665C7">
      <w:pPr>
        <w:rPr>
          <w:b/>
          <w:bCs/>
          <w:sz w:val="18"/>
        </w:rPr>
      </w:pPr>
      <w:r>
        <w:rPr>
          <w:b/>
          <w:bCs/>
          <w:sz w:val="18"/>
        </w:rPr>
        <w:t xml:space="preserve">______________________________________ </w:t>
      </w:r>
      <w:r>
        <w:rPr>
          <w:b/>
          <w:bCs/>
          <w:sz w:val="18"/>
        </w:rPr>
        <w:tab/>
        <w:t>_____________________________________</w:t>
      </w:r>
    </w:p>
    <w:p w:rsidR="00EE6730" w:rsidRDefault="00EE6730" w:rsidP="007665C7">
      <w:pPr>
        <w:rPr>
          <w:b/>
          <w:bCs/>
          <w:sz w:val="18"/>
        </w:rPr>
      </w:pPr>
      <w:r>
        <w:rPr>
          <w:b/>
          <w:bCs/>
          <w:sz w:val="18"/>
        </w:rPr>
        <w:t>(Student’s Signature)</w:t>
      </w:r>
      <w:r>
        <w:rPr>
          <w:b/>
          <w:bCs/>
          <w:sz w:val="18"/>
        </w:rPr>
        <w:tab/>
      </w:r>
      <w:r>
        <w:rPr>
          <w:b/>
          <w:bCs/>
          <w:sz w:val="18"/>
        </w:rPr>
        <w:tab/>
      </w:r>
      <w:r>
        <w:rPr>
          <w:b/>
          <w:bCs/>
          <w:sz w:val="18"/>
        </w:rPr>
        <w:tab/>
      </w:r>
      <w:r>
        <w:rPr>
          <w:b/>
          <w:bCs/>
          <w:sz w:val="18"/>
        </w:rPr>
        <w:tab/>
      </w:r>
      <w:r>
        <w:rPr>
          <w:b/>
          <w:bCs/>
          <w:sz w:val="18"/>
        </w:rPr>
        <w:tab/>
        <w:t>(Parent/Guardian’s Signature)</w:t>
      </w:r>
    </w:p>
    <w:p w:rsidR="00EE6730" w:rsidRDefault="00EE6730" w:rsidP="007665C7">
      <w:pPr>
        <w:rPr>
          <w:b/>
          <w:bCs/>
          <w:sz w:val="18"/>
        </w:rPr>
      </w:pPr>
    </w:p>
    <w:p w:rsidR="00EE6730" w:rsidRDefault="00EE6730" w:rsidP="007665C7">
      <w:pPr>
        <w:rPr>
          <w:b/>
          <w:bCs/>
          <w:sz w:val="18"/>
        </w:rPr>
      </w:pPr>
    </w:p>
    <w:p w:rsidR="00EE6730" w:rsidRPr="005D5E3D" w:rsidRDefault="00EE6730" w:rsidP="007665C7">
      <w:pPr>
        <w:jc w:val="center"/>
        <w:rPr>
          <w:b/>
          <w:bCs/>
          <w:sz w:val="28"/>
          <w:szCs w:val="28"/>
        </w:rPr>
      </w:pPr>
      <w:r w:rsidRPr="005D5E3D">
        <w:rPr>
          <w:b/>
          <w:bCs/>
          <w:sz w:val="28"/>
          <w:szCs w:val="28"/>
        </w:rPr>
        <w:t>RETURN THIS SIGNED FOR A GRADE!</w:t>
      </w:r>
    </w:p>
    <w:p w:rsidR="00EE6730" w:rsidRDefault="00EE6730"/>
    <w:sectPr w:rsidR="00EE6730" w:rsidSect="000936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A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1088D"/>
    <w:multiLevelType w:val="singleLevel"/>
    <w:tmpl w:val="897CD922"/>
    <w:lvl w:ilvl="0">
      <w:start w:val="1"/>
      <w:numFmt w:val="decimal"/>
      <w:lvlText w:val="%1."/>
      <w:lvlJc w:val="left"/>
      <w:pPr>
        <w:tabs>
          <w:tab w:val="num" w:pos="1080"/>
        </w:tabs>
        <w:ind w:left="1080" w:hanging="360"/>
      </w:pPr>
      <w:rPr>
        <w:rFonts w:cs="Times New Roman" w:hint="default"/>
      </w:rPr>
    </w:lvl>
  </w:abstractNum>
  <w:abstractNum w:abstractNumId="1">
    <w:nsid w:val="12EA5816"/>
    <w:multiLevelType w:val="singleLevel"/>
    <w:tmpl w:val="F8CC71BA"/>
    <w:lvl w:ilvl="0">
      <w:start w:val="1"/>
      <w:numFmt w:val="decimal"/>
      <w:lvlText w:val="%1."/>
      <w:lvlJc w:val="left"/>
      <w:pPr>
        <w:tabs>
          <w:tab w:val="num" w:pos="1080"/>
        </w:tabs>
        <w:ind w:left="1080" w:hanging="360"/>
      </w:pPr>
      <w:rPr>
        <w:rFonts w:cs="Times New Roman" w:hint="default"/>
      </w:rPr>
    </w:lvl>
  </w:abstractNum>
  <w:abstractNum w:abstractNumId="2">
    <w:nsid w:val="1B746FDA"/>
    <w:multiLevelType w:val="singleLevel"/>
    <w:tmpl w:val="BF6C41A4"/>
    <w:lvl w:ilvl="0">
      <w:start w:val="1"/>
      <w:numFmt w:val="decimal"/>
      <w:lvlText w:val="%1."/>
      <w:lvlJc w:val="left"/>
      <w:pPr>
        <w:tabs>
          <w:tab w:val="num" w:pos="1080"/>
        </w:tabs>
        <w:ind w:left="1080" w:hanging="360"/>
      </w:pPr>
      <w:rPr>
        <w:rFonts w:cs="Times New Roman" w:hint="default"/>
      </w:rPr>
    </w:lvl>
  </w:abstractNum>
  <w:abstractNum w:abstractNumId="3">
    <w:nsid w:val="3C7B6C69"/>
    <w:multiLevelType w:val="singleLevel"/>
    <w:tmpl w:val="741A6C90"/>
    <w:lvl w:ilvl="0">
      <w:start w:val="1"/>
      <w:numFmt w:val="decimal"/>
      <w:lvlText w:val="%1."/>
      <w:lvlJc w:val="left"/>
      <w:pPr>
        <w:tabs>
          <w:tab w:val="num" w:pos="1080"/>
        </w:tabs>
        <w:ind w:left="1080" w:hanging="360"/>
      </w:pPr>
      <w:rPr>
        <w:rFonts w:cs="Times New Roman" w:hint="default"/>
      </w:rPr>
    </w:lvl>
  </w:abstractNum>
  <w:abstractNum w:abstractNumId="4">
    <w:nsid w:val="53F64C87"/>
    <w:multiLevelType w:val="singleLevel"/>
    <w:tmpl w:val="5B0649A2"/>
    <w:lvl w:ilvl="0">
      <w:start w:val="1"/>
      <w:numFmt w:val="decimal"/>
      <w:lvlText w:val="%1."/>
      <w:lvlJc w:val="left"/>
      <w:pPr>
        <w:tabs>
          <w:tab w:val="num" w:pos="1080"/>
        </w:tabs>
        <w:ind w:left="1080" w:hanging="360"/>
      </w:pPr>
      <w:rPr>
        <w:rFonts w:cs="Times New Roman" w:hint="default"/>
      </w:rPr>
    </w:lvl>
  </w:abstractNum>
  <w:abstractNum w:abstractNumId="5">
    <w:nsid w:val="5493643F"/>
    <w:multiLevelType w:val="singleLevel"/>
    <w:tmpl w:val="2B3CEA20"/>
    <w:lvl w:ilvl="0">
      <w:start w:val="1"/>
      <w:numFmt w:val="decimal"/>
      <w:lvlText w:val="%1."/>
      <w:lvlJc w:val="left"/>
      <w:pPr>
        <w:tabs>
          <w:tab w:val="num" w:pos="1080"/>
        </w:tabs>
        <w:ind w:left="1080" w:hanging="360"/>
      </w:pPr>
      <w:rPr>
        <w:rFonts w:cs="Times New Roman" w:hint="default"/>
      </w:rPr>
    </w:lvl>
  </w:abstractNum>
  <w:abstractNum w:abstractNumId="6">
    <w:nsid w:val="5AD43104"/>
    <w:multiLevelType w:val="singleLevel"/>
    <w:tmpl w:val="63923E72"/>
    <w:lvl w:ilvl="0">
      <w:start w:val="1"/>
      <w:numFmt w:val="decimal"/>
      <w:lvlText w:val="%1."/>
      <w:lvlJc w:val="left"/>
      <w:pPr>
        <w:tabs>
          <w:tab w:val="num" w:pos="1080"/>
        </w:tabs>
        <w:ind w:left="1080" w:hanging="360"/>
      </w:pPr>
      <w:rPr>
        <w:rFonts w:cs="Times New Roman" w:hint="default"/>
      </w:rPr>
    </w:lvl>
  </w:abstractNum>
  <w:abstractNum w:abstractNumId="7">
    <w:nsid w:val="68317078"/>
    <w:multiLevelType w:val="hybridMultilevel"/>
    <w:tmpl w:val="6D3C0828"/>
    <w:lvl w:ilvl="0" w:tplc="F4564A5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5C7"/>
    <w:rsid w:val="00014E52"/>
    <w:rsid w:val="00067255"/>
    <w:rsid w:val="0009367D"/>
    <w:rsid w:val="000A1CAF"/>
    <w:rsid w:val="000C2F92"/>
    <w:rsid w:val="0013110A"/>
    <w:rsid w:val="001934FD"/>
    <w:rsid w:val="001B2792"/>
    <w:rsid w:val="00227D8B"/>
    <w:rsid w:val="002B5E75"/>
    <w:rsid w:val="002D4284"/>
    <w:rsid w:val="00335435"/>
    <w:rsid w:val="00361295"/>
    <w:rsid w:val="003C0A32"/>
    <w:rsid w:val="005D5E3D"/>
    <w:rsid w:val="00630B16"/>
    <w:rsid w:val="006B429E"/>
    <w:rsid w:val="006E10CE"/>
    <w:rsid w:val="007665C7"/>
    <w:rsid w:val="00833CC7"/>
    <w:rsid w:val="008B0FE1"/>
    <w:rsid w:val="00921EB6"/>
    <w:rsid w:val="009331C2"/>
    <w:rsid w:val="009953DF"/>
    <w:rsid w:val="00A65926"/>
    <w:rsid w:val="00AF0998"/>
    <w:rsid w:val="00B72363"/>
    <w:rsid w:val="00EC635D"/>
    <w:rsid w:val="00EE6730"/>
    <w:rsid w:val="00F13D4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5C7"/>
    <w:rPr>
      <w:rFonts w:ascii="Comic Sans MS" w:eastAsia="MS Mincho" w:hAnsi="Comic Sans MS"/>
      <w:sz w:val="20"/>
      <w:szCs w:val="20"/>
    </w:rPr>
  </w:style>
  <w:style w:type="paragraph" w:styleId="Heading2">
    <w:name w:val="heading 2"/>
    <w:basedOn w:val="Normal"/>
    <w:next w:val="Normal"/>
    <w:link w:val="Heading2Char"/>
    <w:uiPriority w:val="99"/>
    <w:qFormat/>
    <w:rsid w:val="007665C7"/>
    <w:pPr>
      <w:keepNext/>
      <w:jc w:val="center"/>
      <w:outlineLvl w:val="1"/>
    </w:pPr>
    <w:rPr>
      <w:rFonts w:ascii="Times New Roman" w:hAnsi="Times New Roman"/>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665C7"/>
    <w:rPr>
      <w:rFonts w:ascii="Times New Roman" w:eastAsia="MS Mincho" w:hAnsi="Times New Roman" w:cs="Times New Roman"/>
      <w:b/>
      <w:sz w:val="20"/>
      <w:szCs w:val="20"/>
    </w:rPr>
  </w:style>
  <w:style w:type="character" w:styleId="Hyperlink">
    <w:name w:val="Hyperlink"/>
    <w:basedOn w:val="DefaultParagraphFont"/>
    <w:uiPriority w:val="99"/>
    <w:rsid w:val="007665C7"/>
    <w:rPr>
      <w:rFonts w:cs="Times New Roman"/>
      <w:color w:val="0000FF"/>
      <w:u w:val="single"/>
    </w:rPr>
  </w:style>
  <w:style w:type="paragraph" w:styleId="ListParagraph">
    <w:name w:val="List Paragraph"/>
    <w:basedOn w:val="Normal"/>
    <w:uiPriority w:val="99"/>
    <w:qFormat/>
    <w:rsid w:val="007665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it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1134</Words>
  <Characters>6464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 Syllabus</dc:title>
  <dc:subject/>
  <dc:creator>Scott</dc:creator>
  <cp:keywords/>
  <dc:description/>
  <cp:lastModifiedBy>rjones</cp:lastModifiedBy>
  <cp:revision>2</cp:revision>
  <dcterms:created xsi:type="dcterms:W3CDTF">2014-08-11T19:55:00Z</dcterms:created>
  <dcterms:modified xsi:type="dcterms:W3CDTF">2014-08-11T19:55:00Z</dcterms:modified>
</cp:coreProperties>
</file>